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1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0512"/>
      </w:tblGrid>
      <w:tr w:rsidR="00ED4566" w14:paraId="467DDD61" w14:textId="77777777">
        <w:tblPrEx>
          <w:tblCellMar>
            <w:top w:w="0" w:type="dxa"/>
            <w:bottom w:w="0" w:type="dxa"/>
          </w:tblCellMar>
        </w:tblPrEx>
        <w:tc>
          <w:tcPr>
            <w:tcW w:w="10512" w:type="dxa"/>
            <w:shd w:val="clear" w:color="auto" w:fill="14304D"/>
            <w:tcMar>
              <w:top w:w="360" w:type="dxa"/>
              <w:left w:w="400" w:type="dxa"/>
              <w:bottom w:w="360" w:type="dxa"/>
              <w:right w:w="400" w:type="dxa"/>
            </w:tcMar>
          </w:tcPr>
          <w:p w14:paraId="1BF946D3" w14:textId="77777777" w:rsidR="00ED4566" w:rsidRDefault="00000000">
            <w:r>
              <w:rPr>
                <w:b/>
                <w:bCs/>
                <w:color w:val="B8C9D8"/>
                <w:spacing w:val="50"/>
                <w:sz w:val="16"/>
                <w:szCs w:val="16"/>
              </w:rPr>
              <w:t xml:space="preserve">SOUND WORTH </w:t>
            </w:r>
            <w:proofErr w:type="gramStart"/>
            <w:r>
              <w:rPr>
                <w:b/>
                <w:bCs/>
                <w:color w:val="B8C9D8"/>
                <w:spacing w:val="50"/>
                <w:sz w:val="16"/>
                <w:szCs w:val="16"/>
              </w:rPr>
              <w:t>SERVICES  ·</w:t>
            </w:r>
            <w:proofErr w:type="gramEnd"/>
            <w:r>
              <w:rPr>
                <w:b/>
                <w:bCs/>
                <w:color w:val="B8C9D8"/>
                <w:spacing w:val="50"/>
                <w:sz w:val="16"/>
                <w:szCs w:val="16"/>
              </w:rPr>
              <w:t xml:space="preserve">  OWNER'S GUIDE</w:t>
            </w:r>
          </w:p>
          <w:p w14:paraId="451EC1C7" w14:textId="77777777" w:rsidR="00ED4566" w:rsidRDefault="00ED4566"/>
          <w:p w14:paraId="47FCC0D1" w14:textId="77777777" w:rsidR="00ED4566" w:rsidRDefault="00000000">
            <w:r>
              <w:rPr>
                <w:rFonts w:ascii="Georgia" w:eastAsia="Georgia" w:hAnsi="Georgia" w:cs="Georgia"/>
                <w:color w:val="FFFFFF"/>
                <w:sz w:val="44"/>
                <w:szCs w:val="44"/>
              </w:rPr>
              <w:t>SWS Guide 0 - Start Here</w:t>
            </w:r>
          </w:p>
        </w:tc>
      </w:tr>
    </w:tbl>
    <w:p w14:paraId="65A2A8B4" w14:textId="77777777" w:rsidR="00ED4566" w:rsidRDefault="00ED4566"/>
    <w:p w14:paraId="2C2EF2C2" w14:textId="77777777" w:rsidR="00ED4566" w:rsidRDefault="00ED4566"/>
    <w:p w14:paraId="2023CF80" w14:textId="77777777" w:rsidR="00ED4566" w:rsidRDefault="00000000">
      <w:pPr>
        <w:pStyle w:val="Heading2"/>
      </w:pPr>
      <w:r>
        <w:rPr>
          <w:color w:val="3C6E91"/>
        </w:rPr>
        <w:t xml:space="preserve">01   </w:t>
      </w:r>
      <w:r>
        <w:t>Who we are</w:t>
      </w:r>
    </w:p>
    <w:p w14:paraId="18DC1EDE" w14:textId="77777777" w:rsidR="00ED4566" w:rsidRDefault="00ED4566"/>
    <w:p w14:paraId="4F98FB6C" w14:textId="77777777" w:rsidR="00ED4566" w:rsidRDefault="00000000">
      <w:pPr>
        <w:jc w:val="both"/>
      </w:pPr>
      <w:r>
        <w:t>We buy and advise small businesses. We're owner-operators ourselves. We buy to own and grow for the long term, not to cut expenses and flip.</w:t>
      </w:r>
    </w:p>
    <w:p w14:paraId="3AF230BB" w14:textId="77777777" w:rsidR="00ED4566" w:rsidRDefault="00ED4566"/>
    <w:p w14:paraId="78444F3F" w14:textId="77777777" w:rsidR="00ED4566" w:rsidRDefault="00000000">
      <w:pPr>
        <w:pStyle w:val="Heading2"/>
      </w:pPr>
      <w:r>
        <w:rPr>
          <w:color w:val="3C6E91"/>
        </w:rPr>
        <w:t xml:space="preserve">02   </w:t>
      </w:r>
      <w:r>
        <w:t>Why we wrote this</w:t>
      </w:r>
    </w:p>
    <w:p w14:paraId="6FA11181" w14:textId="77777777" w:rsidR="00ED4566" w:rsidRDefault="00ED4566"/>
    <w:p w14:paraId="1129782E" w14:textId="77777777" w:rsidR="00ED4566" w:rsidRDefault="00000000">
      <w:pPr>
        <w:jc w:val="both"/>
      </w:pPr>
      <w:r>
        <w:t xml:space="preserve">Most advice about selling a business comes from people who get paid when you sell. Brokers, advisors, listing sites. Some of </w:t>
      </w:r>
      <w:proofErr w:type="gramStart"/>
      <w:r>
        <w:t>it is</w:t>
      </w:r>
      <w:proofErr w:type="gramEnd"/>
      <w:r>
        <w:t xml:space="preserve"> good. All of it is written from their side of the table.</w:t>
      </w:r>
    </w:p>
    <w:p w14:paraId="7EF428FD" w14:textId="77777777" w:rsidR="00ED4566" w:rsidRDefault="00ED4566"/>
    <w:p w14:paraId="77D57F86" w14:textId="025BFA80" w:rsidR="00ED4566" w:rsidRDefault="00000000">
      <w:pPr>
        <w:jc w:val="both"/>
      </w:pPr>
      <w:r>
        <w:t xml:space="preserve">This is written from the buyer's chair. We're telling you what we look for, what makes us pay more, what makes us walk away, and how deals </w:t>
      </w:r>
      <w:proofErr w:type="gramStart"/>
      <w:r>
        <w:t>actually get</w:t>
      </w:r>
      <w:proofErr w:type="gramEnd"/>
      <w:r>
        <w:t xml:space="preserve"> done. If you know what a buyer is thinking, you'll make better decisions whether you sell next year or in ten.</w:t>
      </w:r>
    </w:p>
    <w:p w14:paraId="548A1D35" w14:textId="77777777" w:rsidR="00ED4566" w:rsidRDefault="00ED4566"/>
    <w:p w14:paraId="518F58E3" w14:textId="77777777" w:rsidR="00ED4566" w:rsidRDefault="00000000">
      <w:pPr>
        <w:pStyle w:val="Heading2"/>
      </w:pPr>
      <w:r>
        <w:rPr>
          <w:color w:val="3C6E91"/>
        </w:rPr>
        <w:t xml:space="preserve">03   </w:t>
      </w:r>
      <w:r>
        <w:t>What's in the series</w:t>
      </w:r>
    </w:p>
    <w:p w14:paraId="0351E61E" w14:textId="77777777" w:rsidR="00ED4566" w:rsidRDefault="00ED4566"/>
    <w:p w14:paraId="77F5C4B8" w14:textId="77777777" w:rsidR="00ED4566" w:rsidRDefault="00000000">
      <w:pPr>
        <w:pStyle w:val="ListParagraph"/>
        <w:numPr>
          <w:ilvl w:val="0"/>
          <w:numId w:val="2"/>
        </w:numPr>
        <w:jc w:val="both"/>
      </w:pPr>
      <w:r>
        <w:t xml:space="preserve">Before You Decide — what you want, and what you'll </w:t>
      </w:r>
      <w:proofErr w:type="gramStart"/>
      <w:r>
        <w:t>actually keep</w:t>
      </w:r>
      <w:proofErr w:type="gramEnd"/>
    </w:p>
    <w:p w14:paraId="2A88AD0D" w14:textId="77777777" w:rsidR="00ED4566" w:rsidRDefault="00000000">
      <w:pPr>
        <w:pStyle w:val="ListParagraph"/>
        <w:numPr>
          <w:ilvl w:val="0"/>
          <w:numId w:val="2"/>
        </w:numPr>
        <w:jc w:val="both"/>
      </w:pPr>
      <w:r>
        <w:t>Getting Your Numbers Straight — what a buyer and a bank will believe</w:t>
      </w:r>
    </w:p>
    <w:p w14:paraId="58638CFC" w14:textId="77777777" w:rsidR="00ED4566" w:rsidRDefault="00000000">
      <w:pPr>
        <w:pStyle w:val="ListParagraph"/>
        <w:numPr>
          <w:ilvl w:val="0"/>
          <w:numId w:val="2"/>
        </w:numPr>
        <w:jc w:val="both"/>
      </w:pPr>
      <w:r>
        <w:t>What Your Business Is Worth — how a buyer really comes up with a number</w:t>
      </w:r>
    </w:p>
    <w:p w14:paraId="7E248166" w14:textId="77777777" w:rsidR="00ED4566" w:rsidRDefault="00000000">
      <w:pPr>
        <w:pStyle w:val="ListParagraph"/>
        <w:numPr>
          <w:ilvl w:val="0"/>
          <w:numId w:val="2"/>
        </w:numPr>
        <w:jc w:val="both"/>
      </w:pPr>
      <w:r>
        <w:t>Building a Business That Runs Without You — the biggest thing you control</w:t>
      </w:r>
    </w:p>
    <w:p w14:paraId="59852ECC" w14:textId="77777777" w:rsidR="00ED4566" w:rsidRDefault="00000000">
      <w:pPr>
        <w:pStyle w:val="ListParagraph"/>
        <w:numPr>
          <w:ilvl w:val="0"/>
          <w:numId w:val="2"/>
        </w:numPr>
        <w:jc w:val="both"/>
      </w:pPr>
      <w:r>
        <w:t>Who Buys Businesses Like Yours — and the five questions to ask every one of them</w:t>
      </w:r>
    </w:p>
    <w:p w14:paraId="656134FA" w14:textId="77777777" w:rsidR="00ED4566" w:rsidRDefault="00000000">
      <w:pPr>
        <w:pStyle w:val="ListParagraph"/>
        <w:numPr>
          <w:ilvl w:val="0"/>
          <w:numId w:val="2"/>
        </w:numPr>
        <w:jc w:val="both"/>
      </w:pPr>
      <w:r>
        <w:t>How Deals Get Put Together — what you keep, and when you get it</w:t>
      </w:r>
    </w:p>
    <w:p w14:paraId="5D3A5819" w14:textId="77777777" w:rsidR="00ED4566" w:rsidRDefault="00000000">
      <w:pPr>
        <w:pStyle w:val="ListParagraph"/>
        <w:numPr>
          <w:ilvl w:val="0"/>
          <w:numId w:val="2"/>
        </w:numPr>
        <w:jc w:val="both"/>
      </w:pPr>
      <w:r>
        <w:t>From Handshake to Closing — what happens, in what order, and how long it takes</w:t>
      </w:r>
    </w:p>
    <w:p w14:paraId="2252ABE6" w14:textId="77777777" w:rsidR="00ED4566" w:rsidRDefault="00000000">
      <w:pPr>
        <w:pStyle w:val="ListParagraph"/>
        <w:numPr>
          <w:ilvl w:val="0"/>
          <w:numId w:val="2"/>
        </w:numPr>
        <w:jc w:val="both"/>
      </w:pPr>
      <w:r>
        <w:t>After the Sale — the handoff</w:t>
      </w:r>
    </w:p>
    <w:p w14:paraId="589950D9" w14:textId="77777777" w:rsidR="00ED4566" w:rsidRDefault="00ED4566"/>
    <w:p w14:paraId="0CBF7AD0" w14:textId="77777777" w:rsidR="00ED4566" w:rsidRDefault="00000000">
      <w:pPr>
        <w:jc w:val="both"/>
      </w:pPr>
      <w:r>
        <w:t xml:space="preserve">Read them in order or jump to the one you need. Each </w:t>
      </w:r>
      <w:proofErr w:type="gramStart"/>
      <w:r>
        <w:t>stands</w:t>
      </w:r>
      <w:proofErr w:type="gramEnd"/>
      <w:r>
        <w:t xml:space="preserve"> on its own.</w:t>
      </w:r>
    </w:p>
    <w:p w14:paraId="28D73935" w14:textId="77777777" w:rsidR="00ED4566" w:rsidRDefault="00ED4566"/>
    <w:p w14:paraId="63BA7035" w14:textId="77777777" w:rsidR="00ED4566" w:rsidRDefault="00000000">
      <w:pPr>
        <w:pStyle w:val="Heading2"/>
      </w:pPr>
      <w:r>
        <w:rPr>
          <w:color w:val="3C6E91"/>
        </w:rPr>
        <w:t xml:space="preserve">04   </w:t>
      </w:r>
      <w:r>
        <w:t>Two companies we'll use as examples</w:t>
      </w:r>
    </w:p>
    <w:p w14:paraId="026F85D0" w14:textId="77777777" w:rsidR="00ED4566" w:rsidRDefault="00ED4566"/>
    <w:p w14:paraId="0B6D26E7" w14:textId="77777777" w:rsidR="00ED4566" w:rsidRDefault="00000000">
      <w:pPr>
        <w:jc w:val="both"/>
      </w:pPr>
      <w:r>
        <w:rPr>
          <w:b/>
          <w:bCs/>
        </w:rPr>
        <w:t>Harbor Plumbing.</w:t>
      </w:r>
      <w:r>
        <w:t xml:space="preserve"> Fifteen people. The owner still runs jobs, does the bids, and answers the phone at night. Makes about $600,000 a year before his own pay.</w:t>
      </w:r>
    </w:p>
    <w:p w14:paraId="757A1115" w14:textId="77777777" w:rsidR="00ED4566" w:rsidRDefault="00ED4566"/>
    <w:p w14:paraId="66EE470E" w14:textId="77777777" w:rsidR="00ED4566" w:rsidRDefault="00000000">
      <w:pPr>
        <w:jc w:val="both"/>
      </w:pPr>
      <w:r>
        <w:rPr>
          <w:b/>
          <w:bCs/>
        </w:rPr>
        <w:t>Coastline Pest.</w:t>
      </w:r>
      <w:r>
        <w:t xml:space="preserve"> Forty people and a general manager. Most of the revenue is from service contracts that </w:t>
      </w:r>
      <w:proofErr w:type="gramStart"/>
      <w:r>
        <w:t>renew</w:t>
      </w:r>
      <w:proofErr w:type="gramEnd"/>
      <w:r>
        <w:t xml:space="preserve"> every year. The owner is in the office three days a week. </w:t>
      </w:r>
      <w:proofErr w:type="gramStart"/>
      <w:r>
        <w:t>Makes</w:t>
      </w:r>
      <w:proofErr w:type="gramEnd"/>
      <w:r>
        <w:t xml:space="preserve"> about $1.2 million a year.</w:t>
      </w:r>
    </w:p>
    <w:p w14:paraId="5E28DF7E" w14:textId="77777777" w:rsidR="00ED4566" w:rsidRDefault="00ED4566"/>
    <w:p w14:paraId="6112C4D4" w14:textId="77777777" w:rsidR="00ED4566" w:rsidRDefault="00000000">
      <w:pPr>
        <w:pStyle w:val="Heading2"/>
      </w:pPr>
      <w:r>
        <w:rPr>
          <w:color w:val="3C6E91"/>
        </w:rPr>
        <w:t xml:space="preserve">05   </w:t>
      </w:r>
      <w:r>
        <w:t>Words you'll hear</w:t>
      </w:r>
    </w:p>
    <w:p w14:paraId="2815F3FA" w14:textId="77777777" w:rsidR="00ED4566" w:rsidRDefault="00ED4566"/>
    <w:p w14:paraId="6D3D7411" w14:textId="77777777" w:rsidR="00ED4566" w:rsidRDefault="00000000">
      <w:pPr>
        <w:jc w:val="both"/>
      </w:pPr>
      <w:r>
        <w:t>Bankers, brokers, and buyers use these. We'll use them too, so here's what they mean.</w:t>
      </w:r>
    </w:p>
    <w:p w14:paraId="699A9D7E" w14:textId="77777777" w:rsidR="00ED4566" w:rsidRDefault="00ED4566"/>
    <w:p w14:paraId="6B98EB93" w14:textId="77777777" w:rsidR="00ED4566" w:rsidRDefault="00000000">
      <w:pPr>
        <w:pStyle w:val="ListParagraph"/>
        <w:numPr>
          <w:ilvl w:val="0"/>
          <w:numId w:val="3"/>
        </w:numPr>
        <w:jc w:val="both"/>
      </w:pPr>
      <w:r>
        <w:rPr>
          <w:b/>
          <w:bCs/>
        </w:rPr>
        <w:t>EBITDA</w:t>
      </w:r>
      <w:r>
        <w:t xml:space="preserve"> — the profit a buyer </w:t>
      </w:r>
      <w:proofErr w:type="gramStart"/>
      <w:r>
        <w:t>counts</w:t>
      </w:r>
      <w:proofErr w:type="gramEnd"/>
      <w:r>
        <w:t xml:space="preserve">. Earnings before interest, taxes, depreciation, and amortization. What the business makes before the </w:t>
      </w:r>
      <w:proofErr w:type="gramStart"/>
      <w:r>
        <w:t>costs that</w:t>
      </w:r>
      <w:proofErr w:type="gramEnd"/>
      <w:r>
        <w:t xml:space="preserve"> depend on who owns it.</w:t>
      </w:r>
    </w:p>
    <w:p w14:paraId="64924975" w14:textId="77777777" w:rsidR="00ED4566" w:rsidRDefault="00000000">
      <w:pPr>
        <w:pStyle w:val="ListParagraph"/>
        <w:numPr>
          <w:ilvl w:val="0"/>
          <w:numId w:val="3"/>
        </w:numPr>
        <w:jc w:val="both"/>
      </w:pPr>
      <w:r>
        <w:rPr>
          <w:b/>
          <w:bCs/>
        </w:rPr>
        <w:t>SDE</w:t>
      </w:r>
      <w:r>
        <w:t xml:space="preserve"> — seller's discretionary earnings. EBITDA plus your own pay and perks. Used for smaller businesses where the owner is also the manager.</w:t>
      </w:r>
    </w:p>
    <w:p w14:paraId="5B18EC70" w14:textId="77777777" w:rsidR="00ED4566" w:rsidRDefault="00000000">
      <w:pPr>
        <w:pStyle w:val="ListParagraph"/>
        <w:numPr>
          <w:ilvl w:val="0"/>
          <w:numId w:val="3"/>
        </w:numPr>
        <w:jc w:val="both"/>
      </w:pPr>
      <w:r>
        <w:rPr>
          <w:b/>
          <w:bCs/>
        </w:rPr>
        <w:lastRenderedPageBreak/>
        <w:t>Add-backs</w:t>
      </w:r>
      <w:r>
        <w:t xml:space="preserve"> — owner expenses that won't cost the new owner. Your truck, your family on payroll, a one-time repair.</w:t>
      </w:r>
    </w:p>
    <w:p w14:paraId="663363D8" w14:textId="77777777" w:rsidR="00ED4566" w:rsidRDefault="00000000">
      <w:pPr>
        <w:pStyle w:val="ListParagraph"/>
        <w:numPr>
          <w:ilvl w:val="0"/>
          <w:numId w:val="3"/>
        </w:numPr>
        <w:jc w:val="both"/>
      </w:pPr>
      <w:r>
        <w:rPr>
          <w:b/>
          <w:bCs/>
        </w:rPr>
        <w:t>Multiple</w:t>
      </w:r>
      <w:r>
        <w:t xml:space="preserve"> — how many times profit a buyer pays. "Three times" means three years of profit.</w:t>
      </w:r>
    </w:p>
    <w:p w14:paraId="5C8A4988" w14:textId="77777777" w:rsidR="00ED4566" w:rsidRDefault="00000000">
      <w:pPr>
        <w:pStyle w:val="ListParagraph"/>
        <w:numPr>
          <w:ilvl w:val="0"/>
          <w:numId w:val="3"/>
        </w:numPr>
        <w:jc w:val="both"/>
      </w:pPr>
      <w:r>
        <w:rPr>
          <w:b/>
          <w:bCs/>
        </w:rPr>
        <w:t>Working capital</w:t>
      </w:r>
      <w:r>
        <w:t xml:space="preserve"> — the cash, receivables, and inventory that stay in the business so it can run on day one.</w:t>
      </w:r>
    </w:p>
    <w:p w14:paraId="4033CE1B" w14:textId="77777777" w:rsidR="00ED4566" w:rsidRDefault="00000000">
      <w:pPr>
        <w:pStyle w:val="ListParagraph"/>
        <w:numPr>
          <w:ilvl w:val="0"/>
          <w:numId w:val="3"/>
        </w:numPr>
        <w:jc w:val="both"/>
      </w:pPr>
      <w:r>
        <w:rPr>
          <w:b/>
          <w:bCs/>
        </w:rPr>
        <w:t>Due diligence</w:t>
      </w:r>
      <w:r>
        <w:t xml:space="preserve"> — the buyer's homework. Checking that everything you've said is true.</w:t>
      </w:r>
    </w:p>
    <w:p w14:paraId="1E76CAA3" w14:textId="77777777" w:rsidR="00ED4566" w:rsidRDefault="00000000">
      <w:pPr>
        <w:pStyle w:val="ListParagraph"/>
        <w:numPr>
          <w:ilvl w:val="0"/>
          <w:numId w:val="3"/>
        </w:numPr>
        <w:jc w:val="both"/>
      </w:pPr>
      <w:r>
        <w:rPr>
          <w:b/>
          <w:bCs/>
        </w:rPr>
        <w:t>Letter of intent (</w:t>
      </w:r>
      <w:proofErr w:type="gramStart"/>
      <w:r>
        <w:rPr>
          <w:b/>
          <w:bCs/>
        </w:rPr>
        <w:t>LOI)</w:t>
      </w:r>
      <w:r>
        <w:t xml:space="preserve"> —</w:t>
      </w:r>
      <w:proofErr w:type="gramEnd"/>
      <w:r>
        <w:t xml:space="preserve"> the offer letter. Not final, but it sets the price and terms.</w:t>
      </w:r>
    </w:p>
    <w:p w14:paraId="4E48871C" w14:textId="77777777" w:rsidR="00ED4566" w:rsidRDefault="00ED4566"/>
    <w:tbl>
      <w:tblPr>
        <w:tblW w:w="1051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0512"/>
      </w:tblGrid>
      <w:tr w:rsidR="00ED4566" w14:paraId="0AD4E4A6" w14:textId="77777777">
        <w:tblPrEx>
          <w:tblCellMar>
            <w:top w:w="0" w:type="dxa"/>
            <w:bottom w:w="0" w:type="dxa"/>
          </w:tblCellMar>
        </w:tblPrEx>
        <w:trPr>
          <w:cantSplit/>
        </w:trPr>
        <w:tc>
          <w:tcPr>
            <w:tcW w:w="10512" w:type="dxa"/>
            <w:shd w:val="clear" w:color="auto" w:fill="14304D"/>
            <w:tcMar>
              <w:top w:w="220" w:type="dxa"/>
              <w:left w:w="400" w:type="dxa"/>
              <w:bottom w:w="220" w:type="dxa"/>
              <w:right w:w="400" w:type="dxa"/>
            </w:tcMar>
          </w:tcPr>
          <w:p w14:paraId="4F742A57" w14:textId="77777777" w:rsidR="00ED4566" w:rsidRDefault="00000000">
            <w:r>
              <w:rPr>
                <w:b/>
                <w:bCs/>
                <w:color w:val="B8C9D8"/>
                <w:spacing w:val="50"/>
                <w:sz w:val="16"/>
                <w:szCs w:val="16"/>
              </w:rPr>
              <w:t>LET'S TALK</w:t>
            </w:r>
          </w:p>
          <w:p w14:paraId="36893E66" w14:textId="77777777" w:rsidR="00ED4566" w:rsidRDefault="00ED4566"/>
          <w:p w14:paraId="4A2B8D05" w14:textId="77777777" w:rsidR="00ED4566" w:rsidRDefault="00000000">
            <w:pPr>
              <w:jc w:val="both"/>
            </w:pPr>
            <w:r>
              <w:rPr>
                <w:color w:val="FFFFFF"/>
              </w:rPr>
              <w:t xml:space="preserve">If you're thinking about </w:t>
            </w:r>
            <w:proofErr w:type="gramStart"/>
            <w:r>
              <w:rPr>
                <w:color w:val="FFFFFF"/>
              </w:rPr>
              <w:t>selling,</w:t>
            </w:r>
            <w:proofErr w:type="gramEnd"/>
            <w:r>
              <w:rPr>
                <w:color w:val="FFFFFF"/>
              </w:rPr>
              <w:t xml:space="preserve"> this year or in five, call us or send an email. We'll walk through your business with you and tell you what we see. No cost, no obligation, and everything stays confidential.</w:t>
            </w:r>
          </w:p>
          <w:p w14:paraId="03CDDAFA" w14:textId="77777777" w:rsidR="00ED4566" w:rsidRDefault="00ED4566"/>
          <w:p w14:paraId="0B565A5A" w14:textId="77777777" w:rsidR="00ED4566" w:rsidRDefault="00000000">
            <w:r>
              <w:rPr>
                <w:b/>
                <w:bCs/>
                <w:color w:val="FFFFFF"/>
              </w:rPr>
              <w:t>(203) 517-4631</w:t>
            </w:r>
            <w:r>
              <w:rPr>
                <w:color w:val="FFFFFF"/>
              </w:rPr>
              <w:t xml:space="preserve">   ·   </w:t>
            </w:r>
            <w:r>
              <w:rPr>
                <w:b/>
                <w:bCs/>
                <w:color w:val="FFFFFF"/>
              </w:rPr>
              <w:t>info@soundworthservices.com</w:t>
            </w:r>
            <w:r>
              <w:rPr>
                <w:color w:val="FFFFFF"/>
              </w:rPr>
              <w:t xml:space="preserve">   ·   </w:t>
            </w:r>
            <w:r>
              <w:rPr>
                <w:b/>
                <w:bCs/>
                <w:color w:val="FFFFFF"/>
              </w:rPr>
              <w:t>soundworthservices.com</w:t>
            </w:r>
          </w:p>
        </w:tc>
      </w:tr>
    </w:tbl>
    <w:p w14:paraId="24545F64" w14:textId="77777777" w:rsidR="00906601" w:rsidRDefault="00906601"/>
    <w:sectPr w:rsidR="00906601">
      <w:headerReference w:type="default" r:id="rId7"/>
      <w:footerReference w:type="default" r:id="rId8"/>
      <w:pgSz w:w="12240" w:h="15840"/>
      <w:pgMar w:top="1152" w:right="864" w:bottom="1152" w:left="86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2460A" w14:textId="77777777" w:rsidR="00906601" w:rsidRDefault="00906601">
      <w:r>
        <w:separator/>
      </w:r>
    </w:p>
  </w:endnote>
  <w:endnote w:type="continuationSeparator" w:id="0">
    <w:p w14:paraId="0DB71C52" w14:textId="77777777" w:rsidR="00906601" w:rsidRDefault="00906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EDD39" w14:textId="77777777" w:rsidR="00ED4566" w:rsidRDefault="00000000">
    <w:pPr>
      <w:pBdr>
        <w:top w:val="single" w:sz="4" w:space="6" w:color="C9D3DC"/>
      </w:pBdr>
      <w:tabs>
        <w:tab w:val="right" w:pos="10512"/>
      </w:tabs>
    </w:pPr>
    <w:proofErr w:type="gramStart"/>
    <w:r>
      <w:rPr>
        <w:color w:val="6B7280"/>
        <w:sz w:val="15"/>
        <w:szCs w:val="15"/>
      </w:rPr>
      <w:t>soundworthservices.com  ·</w:t>
    </w:r>
    <w:proofErr w:type="gramEnd"/>
    <w:r>
      <w:rPr>
        <w:color w:val="6B7280"/>
        <w:sz w:val="15"/>
        <w:szCs w:val="15"/>
      </w:rPr>
      <w:t xml:space="preserve">  (203) 517-4631</w:t>
    </w:r>
    <w:r>
      <w:rPr>
        <w:color w:val="6B7280"/>
        <w:sz w:val="15"/>
        <w:szCs w:val="15"/>
      </w:rPr>
      <w:tab/>
      <w:t xml:space="preserve">Guide </w:t>
    </w:r>
    <w:proofErr w:type="gramStart"/>
    <w:r>
      <w:rPr>
        <w:color w:val="6B7280"/>
        <w:sz w:val="15"/>
        <w:szCs w:val="15"/>
      </w:rPr>
      <w:t>0  ·</w:t>
    </w:r>
    <w:proofErr w:type="gramEnd"/>
    <w:r>
      <w:rPr>
        <w:color w:val="6B7280"/>
        <w:sz w:val="15"/>
        <w:szCs w:val="15"/>
      </w:rPr>
      <w:t xml:space="preserve">  Page </w:t>
    </w:r>
    <w:r>
      <w:rPr>
        <w:color w:val="6B7280"/>
        <w:sz w:val="15"/>
        <w:szCs w:val="15"/>
      </w:rPr>
      <w:fldChar w:fldCharType="begin"/>
    </w:r>
    <w:r>
      <w:rPr>
        <w:color w:val="6B7280"/>
        <w:sz w:val="15"/>
        <w:szCs w:val="15"/>
      </w:rPr>
      <w:instrText>PAGE</w:instrText>
    </w:r>
    <w:r>
      <w:rPr>
        <w:color w:val="6B7280"/>
        <w:sz w:val="15"/>
        <w:szCs w:val="15"/>
      </w:rPr>
      <w:fldChar w:fldCharType="separate"/>
    </w:r>
    <w:r w:rsidR="00157E4E">
      <w:rPr>
        <w:noProof/>
        <w:color w:val="6B7280"/>
        <w:sz w:val="15"/>
        <w:szCs w:val="15"/>
      </w:rPr>
      <w:t>1</w:t>
    </w:r>
    <w:r>
      <w:rPr>
        <w:color w:val="6B7280"/>
        <w:sz w:val="15"/>
        <w:szCs w:val="15"/>
      </w:rPr>
      <w:fldChar w:fldCharType="end"/>
    </w:r>
    <w:r>
      <w:rPr>
        <w:color w:val="6B7280"/>
        <w:sz w:val="15"/>
        <w:szCs w:val="15"/>
      </w:rPr>
      <w:t xml:space="preserve"> of </w:t>
    </w:r>
    <w:r>
      <w:rPr>
        <w:color w:val="6B7280"/>
        <w:sz w:val="15"/>
        <w:szCs w:val="15"/>
      </w:rPr>
      <w:fldChar w:fldCharType="begin"/>
    </w:r>
    <w:r>
      <w:rPr>
        <w:color w:val="6B7280"/>
        <w:sz w:val="15"/>
        <w:szCs w:val="15"/>
      </w:rPr>
      <w:instrText>NUMPAGES</w:instrText>
    </w:r>
    <w:r>
      <w:rPr>
        <w:color w:val="6B7280"/>
        <w:sz w:val="15"/>
        <w:szCs w:val="15"/>
      </w:rPr>
      <w:fldChar w:fldCharType="separate"/>
    </w:r>
    <w:r w:rsidR="00157E4E">
      <w:rPr>
        <w:noProof/>
        <w:color w:val="6B7280"/>
        <w:sz w:val="15"/>
        <w:szCs w:val="15"/>
      </w:rPr>
      <w:t>2</w:t>
    </w:r>
    <w:r>
      <w:rPr>
        <w:color w:val="6B7280"/>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9C7A4" w14:textId="77777777" w:rsidR="00906601" w:rsidRDefault="00906601">
      <w:r>
        <w:separator/>
      </w:r>
    </w:p>
  </w:footnote>
  <w:footnote w:type="continuationSeparator" w:id="0">
    <w:p w14:paraId="73176C43" w14:textId="77777777" w:rsidR="00906601" w:rsidRDefault="009066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4DD75" w14:textId="77777777" w:rsidR="00ED4566" w:rsidRDefault="00000000">
    <w:pPr>
      <w:pBdr>
        <w:bottom w:val="single" w:sz="4" w:space="6" w:color="C9D3DC"/>
      </w:pBdr>
      <w:tabs>
        <w:tab w:val="right" w:pos="10512"/>
      </w:tabs>
    </w:pPr>
    <w:r>
      <w:rPr>
        <w:b/>
        <w:bCs/>
        <w:color w:val="14304D"/>
        <w:spacing w:val="40"/>
        <w:sz w:val="15"/>
        <w:szCs w:val="15"/>
      </w:rPr>
      <w:t>SOUND WORTH SERVICES</w:t>
    </w:r>
    <w:r>
      <w:rPr>
        <w:rFonts w:ascii="Georgia" w:eastAsia="Georgia" w:hAnsi="Georgia" w:cs="Georgia"/>
        <w:i/>
        <w:iCs/>
        <w:color w:val="6B7280"/>
        <w:sz w:val="17"/>
        <w:szCs w:val="17"/>
      </w:rPr>
      <w:tab/>
      <w:t>Know your worth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0120A8"/>
    <w:multiLevelType w:val="hybridMultilevel"/>
    <w:tmpl w:val="035C19D0"/>
    <w:lvl w:ilvl="0" w:tplc="90DCDE42">
      <w:start w:val="1"/>
      <w:numFmt w:val="decimal"/>
      <w:lvlText w:val="%1."/>
      <w:lvlJc w:val="left"/>
      <w:pPr>
        <w:ind w:left="500" w:hanging="340"/>
      </w:pPr>
      <w:rPr>
        <w:b/>
        <w:bCs/>
        <w:color w:val="3C6E91"/>
      </w:rPr>
    </w:lvl>
    <w:lvl w:ilvl="1" w:tplc="21EE034C">
      <w:numFmt w:val="decimal"/>
      <w:lvlText w:val=""/>
      <w:lvlJc w:val="left"/>
    </w:lvl>
    <w:lvl w:ilvl="2" w:tplc="B45CD48C">
      <w:numFmt w:val="decimal"/>
      <w:lvlText w:val=""/>
      <w:lvlJc w:val="left"/>
    </w:lvl>
    <w:lvl w:ilvl="3" w:tplc="8D9ACB1A">
      <w:numFmt w:val="decimal"/>
      <w:lvlText w:val=""/>
      <w:lvlJc w:val="left"/>
    </w:lvl>
    <w:lvl w:ilvl="4" w:tplc="55389818">
      <w:numFmt w:val="decimal"/>
      <w:lvlText w:val=""/>
      <w:lvlJc w:val="left"/>
    </w:lvl>
    <w:lvl w:ilvl="5" w:tplc="4B160C12">
      <w:numFmt w:val="decimal"/>
      <w:lvlText w:val=""/>
      <w:lvlJc w:val="left"/>
    </w:lvl>
    <w:lvl w:ilvl="6" w:tplc="658E97D0">
      <w:numFmt w:val="decimal"/>
      <w:lvlText w:val=""/>
      <w:lvlJc w:val="left"/>
    </w:lvl>
    <w:lvl w:ilvl="7" w:tplc="6CF8F50A">
      <w:numFmt w:val="decimal"/>
      <w:lvlText w:val=""/>
      <w:lvlJc w:val="left"/>
    </w:lvl>
    <w:lvl w:ilvl="8" w:tplc="2C82C5DA">
      <w:numFmt w:val="decimal"/>
      <w:lvlText w:val=""/>
      <w:lvlJc w:val="left"/>
    </w:lvl>
  </w:abstractNum>
  <w:abstractNum w:abstractNumId="1" w15:restartNumberingAfterBreak="0">
    <w:nsid w:val="5D902D6D"/>
    <w:multiLevelType w:val="hybridMultilevel"/>
    <w:tmpl w:val="D370FC0E"/>
    <w:lvl w:ilvl="0" w:tplc="3B22EE7C">
      <w:start w:val="1"/>
      <w:numFmt w:val="decimal"/>
      <w:lvlText w:val="%1."/>
      <w:lvlJc w:val="left"/>
      <w:pPr>
        <w:ind w:left="500" w:hanging="340"/>
      </w:pPr>
      <w:rPr>
        <w:b/>
        <w:bCs/>
        <w:color w:val="3C6E91"/>
      </w:rPr>
    </w:lvl>
    <w:lvl w:ilvl="1" w:tplc="A5C4E668">
      <w:numFmt w:val="decimal"/>
      <w:lvlText w:val=""/>
      <w:lvlJc w:val="left"/>
    </w:lvl>
    <w:lvl w:ilvl="2" w:tplc="B86A3EB2">
      <w:numFmt w:val="decimal"/>
      <w:lvlText w:val=""/>
      <w:lvlJc w:val="left"/>
    </w:lvl>
    <w:lvl w:ilvl="3" w:tplc="B0C29258">
      <w:numFmt w:val="decimal"/>
      <w:lvlText w:val=""/>
      <w:lvlJc w:val="left"/>
    </w:lvl>
    <w:lvl w:ilvl="4" w:tplc="A3988262">
      <w:numFmt w:val="decimal"/>
      <w:lvlText w:val=""/>
      <w:lvlJc w:val="left"/>
    </w:lvl>
    <w:lvl w:ilvl="5" w:tplc="5C8271B2">
      <w:numFmt w:val="decimal"/>
      <w:lvlText w:val=""/>
      <w:lvlJc w:val="left"/>
    </w:lvl>
    <w:lvl w:ilvl="6" w:tplc="36387254">
      <w:numFmt w:val="decimal"/>
      <w:lvlText w:val=""/>
      <w:lvlJc w:val="left"/>
    </w:lvl>
    <w:lvl w:ilvl="7" w:tplc="693EF810">
      <w:numFmt w:val="decimal"/>
      <w:lvlText w:val=""/>
      <w:lvlJc w:val="left"/>
    </w:lvl>
    <w:lvl w:ilvl="8" w:tplc="21E6DF48">
      <w:numFmt w:val="decimal"/>
      <w:lvlText w:val=""/>
      <w:lvlJc w:val="left"/>
    </w:lvl>
  </w:abstractNum>
  <w:abstractNum w:abstractNumId="2" w15:restartNumberingAfterBreak="0">
    <w:nsid w:val="62936AB5"/>
    <w:multiLevelType w:val="hybridMultilevel"/>
    <w:tmpl w:val="D4C649E0"/>
    <w:lvl w:ilvl="0" w:tplc="7AB04FD8">
      <w:start w:val="1"/>
      <w:numFmt w:val="decimal"/>
      <w:lvlText w:val="%1."/>
      <w:lvlJc w:val="left"/>
      <w:pPr>
        <w:ind w:left="500" w:hanging="340"/>
      </w:pPr>
      <w:rPr>
        <w:b/>
        <w:bCs/>
        <w:color w:val="3C6E91"/>
      </w:rPr>
    </w:lvl>
    <w:lvl w:ilvl="1" w:tplc="78B2C440">
      <w:numFmt w:val="decimal"/>
      <w:lvlText w:val=""/>
      <w:lvlJc w:val="left"/>
    </w:lvl>
    <w:lvl w:ilvl="2" w:tplc="6340204E">
      <w:numFmt w:val="decimal"/>
      <w:lvlText w:val=""/>
      <w:lvlJc w:val="left"/>
    </w:lvl>
    <w:lvl w:ilvl="3" w:tplc="97763430">
      <w:numFmt w:val="decimal"/>
      <w:lvlText w:val=""/>
      <w:lvlJc w:val="left"/>
    </w:lvl>
    <w:lvl w:ilvl="4" w:tplc="92DA3FDC">
      <w:numFmt w:val="decimal"/>
      <w:lvlText w:val=""/>
      <w:lvlJc w:val="left"/>
    </w:lvl>
    <w:lvl w:ilvl="5" w:tplc="3392BDC6">
      <w:numFmt w:val="decimal"/>
      <w:lvlText w:val=""/>
      <w:lvlJc w:val="left"/>
    </w:lvl>
    <w:lvl w:ilvl="6" w:tplc="D1FC306C">
      <w:numFmt w:val="decimal"/>
      <w:lvlText w:val=""/>
      <w:lvlJc w:val="left"/>
    </w:lvl>
    <w:lvl w:ilvl="7" w:tplc="02828042">
      <w:numFmt w:val="decimal"/>
      <w:lvlText w:val=""/>
      <w:lvlJc w:val="left"/>
    </w:lvl>
    <w:lvl w:ilvl="8" w:tplc="FEBAC7A0">
      <w:numFmt w:val="decimal"/>
      <w:lvlText w:val=""/>
      <w:lvlJc w:val="left"/>
    </w:lvl>
  </w:abstractNum>
  <w:abstractNum w:abstractNumId="3" w15:restartNumberingAfterBreak="0">
    <w:nsid w:val="6FFA154E"/>
    <w:multiLevelType w:val="hybridMultilevel"/>
    <w:tmpl w:val="2530143E"/>
    <w:lvl w:ilvl="0" w:tplc="DC5EB6A2">
      <w:start w:val="1"/>
      <w:numFmt w:val="decimal"/>
      <w:lvlText w:val="%1."/>
      <w:lvlJc w:val="left"/>
      <w:pPr>
        <w:ind w:left="500" w:hanging="340"/>
      </w:pPr>
      <w:rPr>
        <w:b/>
        <w:bCs/>
        <w:color w:val="3C6E91"/>
      </w:rPr>
    </w:lvl>
    <w:lvl w:ilvl="1" w:tplc="F88A6BF4">
      <w:numFmt w:val="decimal"/>
      <w:lvlText w:val=""/>
      <w:lvlJc w:val="left"/>
    </w:lvl>
    <w:lvl w:ilvl="2" w:tplc="EAEAB84A">
      <w:numFmt w:val="decimal"/>
      <w:lvlText w:val=""/>
      <w:lvlJc w:val="left"/>
    </w:lvl>
    <w:lvl w:ilvl="3" w:tplc="7D268024">
      <w:numFmt w:val="decimal"/>
      <w:lvlText w:val=""/>
      <w:lvlJc w:val="left"/>
    </w:lvl>
    <w:lvl w:ilvl="4" w:tplc="76B47216">
      <w:numFmt w:val="decimal"/>
      <w:lvlText w:val=""/>
      <w:lvlJc w:val="left"/>
    </w:lvl>
    <w:lvl w:ilvl="5" w:tplc="176CEE2A">
      <w:numFmt w:val="decimal"/>
      <w:lvlText w:val=""/>
      <w:lvlJc w:val="left"/>
    </w:lvl>
    <w:lvl w:ilvl="6" w:tplc="545473BE">
      <w:numFmt w:val="decimal"/>
      <w:lvlText w:val=""/>
      <w:lvlJc w:val="left"/>
    </w:lvl>
    <w:lvl w:ilvl="7" w:tplc="D4601CEA">
      <w:numFmt w:val="decimal"/>
      <w:lvlText w:val=""/>
      <w:lvlJc w:val="left"/>
    </w:lvl>
    <w:lvl w:ilvl="8" w:tplc="82A0D2E6">
      <w:numFmt w:val="decimal"/>
      <w:lvlText w:val=""/>
      <w:lvlJc w:val="left"/>
    </w:lvl>
  </w:abstractNum>
  <w:abstractNum w:abstractNumId="4" w15:restartNumberingAfterBreak="0">
    <w:nsid w:val="7909305B"/>
    <w:multiLevelType w:val="hybridMultilevel"/>
    <w:tmpl w:val="AF04C46A"/>
    <w:lvl w:ilvl="0" w:tplc="C4847CB4">
      <w:start w:val="1"/>
      <w:numFmt w:val="bullet"/>
      <w:lvlText w:val="•"/>
      <w:lvlJc w:val="left"/>
      <w:pPr>
        <w:ind w:left="500" w:hanging="260"/>
      </w:pPr>
      <w:rPr>
        <w:color w:val="3C6E91"/>
      </w:rPr>
    </w:lvl>
    <w:lvl w:ilvl="1" w:tplc="A3A0B4B6">
      <w:numFmt w:val="decimal"/>
      <w:lvlText w:val=""/>
      <w:lvlJc w:val="left"/>
    </w:lvl>
    <w:lvl w:ilvl="2" w:tplc="1FC29614">
      <w:numFmt w:val="decimal"/>
      <w:lvlText w:val=""/>
      <w:lvlJc w:val="left"/>
    </w:lvl>
    <w:lvl w:ilvl="3" w:tplc="1B724D0E">
      <w:numFmt w:val="decimal"/>
      <w:lvlText w:val=""/>
      <w:lvlJc w:val="left"/>
    </w:lvl>
    <w:lvl w:ilvl="4" w:tplc="9626C75A">
      <w:numFmt w:val="decimal"/>
      <w:lvlText w:val=""/>
      <w:lvlJc w:val="left"/>
    </w:lvl>
    <w:lvl w:ilvl="5" w:tplc="813EA5D6">
      <w:numFmt w:val="decimal"/>
      <w:lvlText w:val=""/>
      <w:lvlJc w:val="left"/>
    </w:lvl>
    <w:lvl w:ilvl="6" w:tplc="7B5E50EA">
      <w:numFmt w:val="decimal"/>
      <w:lvlText w:val=""/>
      <w:lvlJc w:val="left"/>
    </w:lvl>
    <w:lvl w:ilvl="7" w:tplc="70DC0D94">
      <w:numFmt w:val="decimal"/>
      <w:lvlText w:val=""/>
      <w:lvlJc w:val="left"/>
    </w:lvl>
    <w:lvl w:ilvl="8" w:tplc="62DE5090">
      <w:numFmt w:val="decimal"/>
      <w:lvlText w:val=""/>
      <w:lvlJc w:val="left"/>
    </w:lvl>
  </w:abstractNum>
  <w:abstractNum w:abstractNumId="5" w15:restartNumberingAfterBreak="0">
    <w:nsid w:val="7C312A3F"/>
    <w:multiLevelType w:val="hybridMultilevel"/>
    <w:tmpl w:val="FE861BCA"/>
    <w:lvl w:ilvl="0" w:tplc="64CA1D1E">
      <w:start w:val="1"/>
      <w:numFmt w:val="decimal"/>
      <w:lvlText w:val="%1."/>
      <w:lvlJc w:val="left"/>
      <w:pPr>
        <w:ind w:left="500" w:hanging="340"/>
      </w:pPr>
      <w:rPr>
        <w:b/>
        <w:bCs/>
        <w:color w:val="3C6E91"/>
      </w:rPr>
    </w:lvl>
    <w:lvl w:ilvl="1" w:tplc="8620F4C0">
      <w:numFmt w:val="decimal"/>
      <w:lvlText w:val=""/>
      <w:lvlJc w:val="left"/>
    </w:lvl>
    <w:lvl w:ilvl="2" w:tplc="333E549C">
      <w:numFmt w:val="decimal"/>
      <w:lvlText w:val=""/>
      <w:lvlJc w:val="left"/>
    </w:lvl>
    <w:lvl w:ilvl="3" w:tplc="7AF21814">
      <w:numFmt w:val="decimal"/>
      <w:lvlText w:val=""/>
      <w:lvlJc w:val="left"/>
    </w:lvl>
    <w:lvl w:ilvl="4" w:tplc="3BF47376">
      <w:numFmt w:val="decimal"/>
      <w:lvlText w:val=""/>
      <w:lvlJc w:val="left"/>
    </w:lvl>
    <w:lvl w:ilvl="5" w:tplc="10A87EAE">
      <w:numFmt w:val="decimal"/>
      <w:lvlText w:val=""/>
      <w:lvlJc w:val="left"/>
    </w:lvl>
    <w:lvl w:ilvl="6" w:tplc="552E1BC2">
      <w:numFmt w:val="decimal"/>
      <w:lvlText w:val=""/>
      <w:lvlJc w:val="left"/>
    </w:lvl>
    <w:lvl w:ilvl="7" w:tplc="4CC0B08A">
      <w:numFmt w:val="decimal"/>
      <w:lvlText w:val=""/>
      <w:lvlJc w:val="left"/>
    </w:lvl>
    <w:lvl w:ilvl="8" w:tplc="256C1AB6">
      <w:numFmt w:val="decimal"/>
      <w:lvlText w:val=""/>
      <w:lvlJc w:val="left"/>
    </w:lvl>
  </w:abstractNum>
  <w:abstractNum w:abstractNumId="6" w15:restartNumberingAfterBreak="0">
    <w:nsid w:val="7E1070E6"/>
    <w:multiLevelType w:val="hybridMultilevel"/>
    <w:tmpl w:val="D2267A88"/>
    <w:lvl w:ilvl="0" w:tplc="532E8590">
      <w:start w:val="1"/>
      <w:numFmt w:val="decimal"/>
      <w:lvlText w:val="%1."/>
      <w:lvlJc w:val="left"/>
      <w:pPr>
        <w:ind w:left="500" w:hanging="340"/>
      </w:pPr>
      <w:rPr>
        <w:b/>
        <w:bCs/>
        <w:color w:val="3C6E91"/>
      </w:rPr>
    </w:lvl>
    <w:lvl w:ilvl="1" w:tplc="86E68AB8">
      <w:numFmt w:val="decimal"/>
      <w:lvlText w:val=""/>
      <w:lvlJc w:val="left"/>
    </w:lvl>
    <w:lvl w:ilvl="2" w:tplc="45E4CBC6">
      <w:numFmt w:val="decimal"/>
      <w:lvlText w:val=""/>
      <w:lvlJc w:val="left"/>
    </w:lvl>
    <w:lvl w:ilvl="3" w:tplc="E6784DF8">
      <w:numFmt w:val="decimal"/>
      <w:lvlText w:val=""/>
      <w:lvlJc w:val="left"/>
    </w:lvl>
    <w:lvl w:ilvl="4" w:tplc="B0B80900">
      <w:numFmt w:val="decimal"/>
      <w:lvlText w:val=""/>
      <w:lvlJc w:val="left"/>
    </w:lvl>
    <w:lvl w:ilvl="5" w:tplc="A06A8EDE">
      <w:numFmt w:val="decimal"/>
      <w:lvlText w:val=""/>
      <w:lvlJc w:val="left"/>
    </w:lvl>
    <w:lvl w:ilvl="6" w:tplc="62BE6A0A">
      <w:numFmt w:val="decimal"/>
      <w:lvlText w:val=""/>
      <w:lvlJc w:val="left"/>
    </w:lvl>
    <w:lvl w:ilvl="7" w:tplc="88664B44">
      <w:numFmt w:val="decimal"/>
      <w:lvlText w:val=""/>
      <w:lvlJc w:val="left"/>
    </w:lvl>
    <w:lvl w:ilvl="8" w:tplc="DC345554">
      <w:numFmt w:val="decimal"/>
      <w:lvlText w:val=""/>
      <w:lvlJc w:val="left"/>
    </w:lvl>
  </w:abstractNum>
  <w:abstractNum w:abstractNumId="7" w15:restartNumberingAfterBreak="0">
    <w:nsid w:val="7EED2FC3"/>
    <w:multiLevelType w:val="hybridMultilevel"/>
    <w:tmpl w:val="F1FCDEEE"/>
    <w:lvl w:ilvl="0" w:tplc="F47E437E">
      <w:start w:val="1"/>
      <w:numFmt w:val="bullet"/>
      <w:lvlText w:val="●"/>
      <w:lvlJc w:val="left"/>
      <w:pPr>
        <w:ind w:left="720" w:hanging="360"/>
      </w:pPr>
    </w:lvl>
    <w:lvl w:ilvl="1" w:tplc="9B8A8438">
      <w:start w:val="1"/>
      <w:numFmt w:val="bullet"/>
      <w:lvlText w:val="○"/>
      <w:lvlJc w:val="left"/>
      <w:pPr>
        <w:ind w:left="1440" w:hanging="360"/>
      </w:pPr>
    </w:lvl>
    <w:lvl w:ilvl="2" w:tplc="C9F45096">
      <w:start w:val="1"/>
      <w:numFmt w:val="bullet"/>
      <w:lvlText w:val="■"/>
      <w:lvlJc w:val="left"/>
      <w:pPr>
        <w:ind w:left="2160" w:hanging="360"/>
      </w:pPr>
    </w:lvl>
    <w:lvl w:ilvl="3" w:tplc="0ADC1C30">
      <w:start w:val="1"/>
      <w:numFmt w:val="bullet"/>
      <w:lvlText w:val="●"/>
      <w:lvlJc w:val="left"/>
      <w:pPr>
        <w:ind w:left="2880" w:hanging="360"/>
      </w:pPr>
    </w:lvl>
    <w:lvl w:ilvl="4" w:tplc="C0A4FC5A">
      <w:start w:val="1"/>
      <w:numFmt w:val="bullet"/>
      <w:lvlText w:val="○"/>
      <w:lvlJc w:val="left"/>
      <w:pPr>
        <w:ind w:left="3600" w:hanging="360"/>
      </w:pPr>
    </w:lvl>
    <w:lvl w:ilvl="5" w:tplc="BA7A60B0">
      <w:start w:val="1"/>
      <w:numFmt w:val="bullet"/>
      <w:lvlText w:val="■"/>
      <w:lvlJc w:val="left"/>
      <w:pPr>
        <w:ind w:left="4320" w:hanging="360"/>
      </w:pPr>
    </w:lvl>
    <w:lvl w:ilvl="6" w:tplc="C88E6940">
      <w:start w:val="1"/>
      <w:numFmt w:val="bullet"/>
      <w:lvlText w:val="●"/>
      <w:lvlJc w:val="left"/>
      <w:pPr>
        <w:ind w:left="5040" w:hanging="360"/>
      </w:pPr>
    </w:lvl>
    <w:lvl w:ilvl="7" w:tplc="2C4E146E">
      <w:start w:val="1"/>
      <w:numFmt w:val="bullet"/>
      <w:lvlText w:val="●"/>
      <w:lvlJc w:val="left"/>
      <w:pPr>
        <w:ind w:left="5760" w:hanging="360"/>
      </w:pPr>
    </w:lvl>
    <w:lvl w:ilvl="8" w:tplc="170C9536">
      <w:start w:val="1"/>
      <w:numFmt w:val="bullet"/>
      <w:lvlText w:val="●"/>
      <w:lvlJc w:val="left"/>
      <w:pPr>
        <w:ind w:left="6480" w:hanging="360"/>
      </w:pPr>
    </w:lvl>
  </w:abstractNum>
  <w:num w:numId="1" w16cid:durableId="541014663">
    <w:abstractNumId w:val="7"/>
    <w:lvlOverride w:ilvl="0">
      <w:startOverride w:val="1"/>
    </w:lvlOverride>
  </w:num>
  <w:num w:numId="2" w16cid:durableId="1311985966">
    <w:abstractNumId w:val="3"/>
    <w:lvlOverride w:ilvl="0">
      <w:startOverride w:val="1"/>
    </w:lvlOverride>
  </w:num>
  <w:num w:numId="3" w16cid:durableId="1153909336">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4566"/>
    <w:rsid w:val="00157E4E"/>
    <w:rsid w:val="00906601"/>
    <w:rsid w:val="00B60DAC"/>
    <w:rsid w:val="00ED45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2EF8E"/>
  <w15:docId w15:val="{73D8619F-5509-47DB-8681-B825B0612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B2B2B"/>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rFonts w:ascii="Georgia" w:eastAsia="Georgia" w:hAnsi="Georgia" w:cs="Georgia"/>
      <w:color w:val="14304D"/>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439</Words>
  <Characters>2503</Characters>
  <Application>Microsoft Office Word</Application>
  <DocSecurity>0</DocSecurity>
  <Lines>20</Lines>
  <Paragraphs>5</Paragraphs>
  <ScaleCrop>false</ScaleCrop>
  <Company/>
  <LinksUpToDate>false</LinksUpToDate>
  <CharactersWithSpaces>2937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SWS Guide 0 - Start Here</dc:title>
  <dc:creator>Sound Worth Services</dc:creator>
  <cp:lastModifiedBy>Colin Daddino</cp:lastModifiedBy>
  <cp:revision>3</cp:revision>
  <dcterms:created xsi:type="dcterms:W3CDTF">2026-09-14T23:50:00Z</dcterms:created>
  <dcterms:modified xsi:type="dcterms:W3CDTF">2026-09-14T23:55:00Z</dcterms:modified>
</cp:coreProperties>
</file>